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13531A">
        <w:t>5</w:t>
      </w:r>
    </w:p>
    <w:p w:rsidR="006D3B65" w:rsidRPr="006D3B65" w:rsidRDefault="006D3B65" w:rsidP="006D3B65">
      <w:pPr>
        <w:pStyle w:val="Ttulo1"/>
        <w:spacing w:before="240" w:after="240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:rsidR="003205F7" w:rsidRDefault="003205F7" w:rsidP="003205F7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</w:t>
      </w:r>
      <w:r w:rsidR="00292BF0">
        <w:rPr>
          <w:sz w:val="28"/>
        </w:rPr>
        <w:t>da Agricultura, Abastecimen</w:t>
      </w:r>
      <w:r w:rsidR="00A7777A">
        <w:rPr>
          <w:sz w:val="28"/>
        </w:rPr>
        <w:t xml:space="preserve">to </w:t>
      </w:r>
      <w:proofErr w:type="spellStart"/>
      <w:r w:rsidR="00A7777A">
        <w:rPr>
          <w:sz w:val="28"/>
        </w:rPr>
        <w:t>Aquicultura</w:t>
      </w:r>
      <w:proofErr w:type="spellEnd"/>
      <w:r w:rsidR="00A7777A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6D3B65" w:rsidRPr="0061241E" w:rsidRDefault="006D3B65" w:rsidP="006D3B65">
      <w:pPr>
        <w:pStyle w:val="Ttulo1"/>
        <w:spacing w:after="240"/>
        <w:rPr>
          <w:sz w:val="32"/>
        </w:rPr>
      </w:pPr>
      <w:r>
        <w:rPr>
          <w:sz w:val="32"/>
        </w:rPr>
        <w:t>Informações desclassificadas</w:t>
      </w:r>
    </w:p>
    <w:tbl>
      <w:tblPr>
        <w:tblStyle w:val="GradeClara-nfase5"/>
        <w:tblW w:w="10740" w:type="dxa"/>
        <w:tblLayout w:type="fixed"/>
        <w:tblLook w:val="04A0"/>
      </w:tblPr>
      <w:tblGrid>
        <w:gridCol w:w="2518"/>
        <w:gridCol w:w="1418"/>
        <w:gridCol w:w="1701"/>
        <w:gridCol w:w="1417"/>
        <w:gridCol w:w="1843"/>
        <w:gridCol w:w="1843"/>
      </w:tblGrid>
      <w:tr w:rsidR="00DA0571" w:rsidTr="00101A40">
        <w:trPr>
          <w:cnfStyle w:val="100000000000"/>
        </w:trPr>
        <w:tc>
          <w:tcPr>
            <w:cnfStyle w:val="001000000000"/>
            <w:tcW w:w="3936" w:type="dxa"/>
            <w:gridSpan w:val="2"/>
          </w:tcPr>
          <w:p w:rsidR="00DA0571" w:rsidRDefault="00DA0571" w:rsidP="002E5AEE">
            <w:pPr>
              <w:jc w:val="center"/>
            </w:pPr>
            <w:r>
              <w:t>Documento</w:t>
            </w:r>
          </w:p>
        </w:tc>
        <w:tc>
          <w:tcPr>
            <w:tcW w:w="3118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Classificação</w:t>
            </w:r>
          </w:p>
        </w:tc>
        <w:tc>
          <w:tcPr>
            <w:tcW w:w="3686" w:type="dxa"/>
            <w:gridSpan w:val="2"/>
          </w:tcPr>
          <w:p w:rsidR="00DA0571" w:rsidRDefault="00DA0571" w:rsidP="002E5AEE">
            <w:pPr>
              <w:jc w:val="center"/>
              <w:cnfStyle w:val="100000000000"/>
            </w:pPr>
            <w:r>
              <w:t>Desclassificação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DA0571" w:rsidRPr="00236D6E" w:rsidRDefault="00DA0571" w:rsidP="002E5AEE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701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417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Novo grau de sigilo</w:t>
            </w:r>
          </w:p>
        </w:tc>
        <w:tc>
          <w:tcPr>
            <w:tcW w:w="1843" w:type="dxa"/>
          </w:tcPr>
          <w:p w:rsidR="00DA0571" w:rsidRDefault="00DA0571" w:rsidP="002E5AEE">
            <w:pPr>
              <w:jc w:val="center"/>
              <w:cnfStyle w:val="000000100000"/>
            </w:pPr>
            <w:r>
              <w:t>Data da desclassificação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DA0571" w:rsidRPr="00236D6E" w:rsidRDefault="00522356" w:rsidP="00AD3D93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A0571" w:rsidRDefault="00522356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DA0571" w:rsidRDefault="00AF5D9A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417" w:type="dxa"/>
          </w:tcPr>
          <w:p w:rsidR="00DA0571" w:rsidRDefault="00AF5D9A" w:rsidP="00747847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D3D93" w:rsidP="00AD3D93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843" w:type="dxa"/>
          </w:tcPr>
          <w:p w:rsidR="00DA0571" w:rsidRDefault="00AF5D9A" w:rsidP="00747847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</w:tr>
    </w:tbl>
    <w:p w:rsidR="00DA0571" w:rsidRDefault="00DA0571" w:rsidP="00DA0571">
      <w:pPr>
        <w:jc w:val="both"/>
        <w:rPr>
          <w:i/>
        </w:rPr>
      </w:pPr>
      <w:r w:rsidRPr="00EF2918">
        <w:rPr>
          <w:i/>
        </w:rPr>
        <w:t xml:space="preserve">Desde a entrada em vigor da Lei nº </w:t>
      </w:r>
      <w:r>
        <w:rPr>
          <w:i/>
        </w:rPr>
        <w:t>9</w:t>
      </w:r>
      <w:r w:rsidRPr="00EF2918">
        <w:rPr>
          <w:i/>
        </w:rPr>
        <w:t>.</w:t>
      </w:r>
      <w:r>
        <w:rPr>
          <w:i/>
        </w:rPr>
        <w:t>871</w:t>
      </w:r>
      <w:r w:rsidRPr="00EF2918">
        <w:rPr>
          <w:i/>
        </w:rPr>
        <w:t>/201</w:t>
      </w:r>
      <w:r>
        <w:rPr>
          <w:i/>
        </w:rPr>
        <w:t>2</w:t>
      </w:r>
      <w:r w:rsidRPr="00EF2918">
        <w:rPr>
          <w:i/>
        </w:rPr>
        <w:t xml:space="preserve"> (Lei de Acesso à Informação), em </w:t>
      </w:r>
      <w:r>
        <w:rPr>
          <w:i/>
        </w:rPr>
        <w:t>09</w:t>
      </w:r>
      <w:r w:rsidRPr="00EF2918">
        <w:rPr>
          <w:i/>
        </w:rPr>
        <w:t xml:space="preserve"> de </w:t>
      </w:r>
      <w:r>
        <w:rPr>
          <w:i/>
        </w:rPr>
        <w:t>julho</w:t>
      </w:r>
      <w:r w:rsidRPr="00EF2918">
        <w:rPr>
          <w:i/>
        </w:rPr>
        <w:t xml:space="preserve"> de 2012, nenhuma informação f</w:t>
      </w:r>
      <w:r>
        <w:rPr>
          <w:i/>
        </w:rPr>
        <w:t>oi desclassificada no âmbito desta Secretaria</w:t>
      </w:r>
      <w:r w:rsidRPr="00EF2918">
        <w:rPr>
          <w:i/>
        </w:rPr>
        <w:t>.</w:t>
      </w:r>
    </w:p>
    <w:p w:rsidR="00696E27" w:rsidRPr="00EF2918" w:rsidRDefault="00696E27" w:rsidP="00DA0571">
      <w:pPr>
        <w:jc w:val="both"/>
        <w:rPr>
          <w:i/>
        </w:rPr>
      </w:pPr>
    </w:p>
    <w:sectPr w:rsidR="00696E27" w:rsidRPr="00EF2918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811CB"/>
    <w:rsid w:val="000A11B5"/>
    <w:rsid w:val="00101A40"/>
    <w:rsid w:val="0013531A"/>
    <w:rsid w:val="001E4ACE"/>
    <w:rsid w:val="00236D6E"/>
    <w:rsid w:val="00262173"/>
    <w:rsid w:val="00292BF0"/>
    <w:rsid w:val="002D4BDD"/>
    <w:rsid w:val="002E5AEE"/>
    <w:rsid w:val="003205F7"/>
    <w:rsid w:val="0032127F"/>
    <w:rsid w:val="003A620C"/>
    <w:rsid w:val="003D5BC5"/>
    <w:rsid w:val="003D6793"/>
    <w:rsid w:val="00492EC2"/>
    <w:rsid w:val="004B545C"/>
    <w:rsid w:val="005049BF"/>
    <w:rsid w:val="00522356"/>
    <w:rsid w:val="0057338B"/>
    <w:rsid w:val="005A693A"/>
    <w:rsid w:val="006079EE"/>
    <w:rsid w:val="00622DE7"/>
    <w:rsid w:val="0062451A"/>
    <w:rsid w:val="00655AC6"/>
    <w:rsid w:val="00675B62"/>
    <w:rsid w:val="00696E27"/>
    <w:rsid w:val="006D3B65"/>
    <w:rsid w:val="00720AF4"/>
    <w:rsid w:val="00747847"/>
    <w:rsid w:val="007F0E66"/>
    <w:rsid w:val="00833F7F"/>
    <w:rsid w:val="00837ABB"/>
    <w:rsid w:val="00884571"/>
    <w:rsid w:val="008E37F2"/>
    <w:rsid w:val="0090128F"/>
    <w:rsid w:val="0092115B"/>
    <w:rsid w:val="009E7779"/>
    <w:rsid w:val="00A07DB3"/>
    <w:rsid w:val="00A7777A"/>
    <w:rsid w:val="00AA2CDB"/>
    <w:rsid w:val="00AD3D93"/>
    <w:rsid w:val="00AF5D9A"/>
    <w:rsid w:val="00BB2AE4"/>
    <w:rsid w:val="00CB4476"/>
    <w:rsid w:val="00D11FFB"/>
    <w:rsid w:val="00D606F5"/>
    <w:rsid w:val="00DA0571"/>
    <w:rsid w:val="00DE7438"/>
    <w:rsid w:val="00DE7DAC"/>
    <w:rsid w:val="00EF2918"/>
    <w:rsid w:val="00F13E0D"/>
    <w:rsid w:val="00F3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E7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3DA5-9508-4EE8-A46C-B317D836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2</cp:revision>
  <cp:lastPrinted>2013-12-18T19:59:00Z</cp:lastPrinted>
  <dcterms:created xsi:type="dcterms:W3CDTF">2019-08-08T15:47:00Z</dcterms:created>
  <dcterms:modified xsi:type="dcterms:W3CDTF">2019-08-08T15:47:00Z</dcterms:modified>
</cp:coreProperties>
</file>