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5E93" w:rsidRPr="005C541A" w:rsidRDefault="0085346F" w:rsidP="00ED43A8">
      <w:pPr>
        <w:jc w:val="center"/>
        <w:rPr>
          <w:rFonts w:ascii="Times New Roman" w:hAnsi="Times New Roman"/>
          <w:b/>
          <w:bCs/>
          <w:sz w:val="22"/>
          <w:szCs w:val="22"/>
          <w:u w:val="single"/>
        </w:rPr>
      </w:pPr>
      <w:r>
        <w:rPr>
          <w:rFonts w:ascii="Times New Roman" w:hAnsi="Times New Roman"/>
          <w:b/>
          <w:bCs/>
          <w:sz w:val="22"/>
          <w:szCs w:val="22"/>
          <w:u w:val="single"/>
        </w:rPr>
        <w:t>ANEXO XVI</w:t>
      </w:r>
    </w:p>
    <w:p w:rsidR="00435E93" w:rsidRPr="005C541A" w:rsidRDefault="00435E93" w:rsidP="00ED43A8">
      <w:pPr>
        <w:jc w:val="center"/>
        <w:rPr>
          <w:rFonts w:ascii="Times New Roman" w:hAnsi="Times New Roman"/>
          <w:b/>
          <w:bCs/>
          <w:sz w:val="22"/>
          <w:szCs w:val="22"/>
          <w:u w:val="single"/>
        </w:rPr>
      </w:pPr>
    </w:p>
    <w:p w:rsidR="00ED43A8" w:rsidRPr="005C541A" w:rsidRDefault="00ED43A8" w:rsidP="00ED43A8">
      <w:pPr>
        <w:jc w:val="center"/>
        <w:rPr>
          <w:rFonts w:ascii="Times New Roman" w:hAnsi="Times New Roman"/>
          <w:b/>
          <w:bCs/>
          <w:sz w:val="22"/>
          <w:szCs w:val="22"/>
        </w:rPr>
      </w:pPr>
      <w:r w:rsidRPr="005C541A">
        <w:rPr>
          <w:rFonts w:ascii="Times New Roman" w:hAnsi="Times New Roman"/>
          <w:b/>
          <w:bCs/>
          <w:sz w:val="22"/>
          <w:szCs w:val="22"/>
        </w:rPr>
        <w:t>DECLARAÇÃO DE COMPATIBILIDADE DE PREÇOS</w:t>
      </w:r>
    </w:p>
    <w:p w:rsidR="00ED43A8" w:rsidRPr="005C541A" w:rsidRDefault="00ED43A8" w:rsidP="00ED43A8">
      <w:pPr>
        <w:jc w:val="center"/>
        <w:rPr>
          <w:rFonts w:ascii="Times New Roman" w:hAnsi="Times New Roman"/>
          <w:b/>
          <w:bCs/>
          <w:sz w:val="22"/>
          <w:szCs w:val="22"/>
          <w:u w:val="single"/>
        </w:rPr>
      </w:pPr>
    </w:p>
    <w:p w:rsidR="00ED43A8" w:rsidRPr="005C541A" w:rsidRDefault="00ED43A8" w:rsidP="00ED43A8">
      <w:pPr>
        <w:jc w:val="center"/>
        <w:rPr>
          <w:rFonts w:ascii="Times New Roman" w:hAnsi="Times New Roman"/>
          <w:b/>
          <w:bCs/>
          <w:sz w:val="22"/>
          <w:szCs w:val="22"/>
        </w:rPr>
      </w:pPr>
    </w:p>
    <w:p w:rsidR="00ED43A8" w:rsidRPr="005C541A" w:rsidRDefault="00ED43A8" w:rsidP="00ED43A8">
      <w:pPr>
        <w:jc w:val="center"/>
        <w:rPr>
          <w:rFonts w:ascii="Times New Roman" w:hAnsi="Times New Roman"/>
          <w:b/>
          <w:bCs/>
          <w:sz w:val="22"/>
          <w:szCs w:val="22"/>
        </w:rPr>
      </w:pPr>
    </w:p>
    <w:p w:rsidR="00ED43A8" w:rsidRPr="005C541A" w:rsidRDefault="00ED43A8" w:rsidP="00ED43A8">
      <w:pPr>
        <w:jc w:val="center"/>
        <w:rPr>
          <w:rFonts w:ascii="Times New Roman" w:hAnsi="Times New Roman"/>
          <w:b/>
          <w:bCs/>
          <w:sz w:val="22"/>
          <w:szCs w:val="22"/>
        </w:rPr>
      </w:pPr>
    </w:p>
    <w:p w:rsidR="00ED43A8" w:rsidRPr="005C541A" w:rsidRDefault="00ED43A8" w:rsidP="00ED43A8">
      <w:pPr>
        <w:jc w:val="center"/>
        <w:rPr>
          <w:rFonts w:ascii="Times New Roman" w:hAnsi="Times New Roman"/>
          <w:b/>
          <w:bCs/>
          <w:sz w:val="22"/>
          <w:szCs w:val="22"/>
        </w:rPr>
      </w:pPr>
    </w:p>
    <w:p w:rsidR="00ED43A8" w:rsidRPr="005C541A" w:rsidRDefault="00ED43A8" w:rsidP="00ED43A8">
      <w:pPr>
        <w:jc w:val="center"/>
        <w:rPr>
          <w:rFonts w:ascii="Times New Roman" w:hAnsi="Times New Roman"/>
          <w:b/>
          <w:bCs/>
          <w:sz w:val="22"/>
          <w:szCs w:val="22"/>
        </w:rPr>
      </w:pPr>
    </w:p>
    <w:p w:rsidR="00ED43A8" w:rsidRPr="005C541A" w:rsidRDefault="00ED43A8" w:rsidP="00ED43A8">
      <w:pPr>
        <w:jc w:val="center"/>
        <w:rPr>
          <w:rFonts w:ascii="Times New Roman" w:hAnsi="Times New Roman"/>
          <w:b/>
          <w:bCs/>
          <w:sz w:val="22"/>
          <w:szCs w:val="22"/>
        </w:rPr>
      </w:pPr>
    </w:p>
    <w:p w:rsidR="00ED43A8" w:rsidRPr="005C541A" w:rsidRDefault="00ED43A8" w:rsidP="00435E93">
      <w:pPr>
        <w:pStyle w:val="Corpodetexto"/>
        <w:spacing w:line="360" w:lineRule="auto"/>
        <w:rPr>
          <w:sz w:val="22"/>
          <w:szCs w:val="22"/>
        </w:rPr>
      </w:pPr>
      <w:r w:rsidRPr="005C541A">
        <w:rPr>
          <w:caps/>
          <w:sz w:val="22"/>
          <w:szCs w:val="22"/>
        </w:rPr>
        <w:t>Declaro</w:t>
      </w:r>
      <w:r w:rsidRPr="005C541A">
        <w:rPr>
          <w:sz w:val="22"/>
          <w:szCs w:val="22"/>
        </w:rPr>
        <w:t xml:space="preserve"> para os devidos fins, perante a </w:t>
      </w:r>
      <w:r w:rsidR="00E65B27">
        <w:rPr>
          <w:sz w:val="22"/>
          <w:szCs w:val="22"/>
        </w:rPr>
        <w:t>Secretaria de Estado de Estado Agricultura, Abastecimento, Aquicultura e Pesca - SEAG</w:t>
      </w:r>
      <w:r w:rsidR="00E65B27" w:rsidRPr="005C541A">
        <w:rPr>
          <w:sz w:val="22"/>
          <w:szCs w:val="22"/>
        </w:rPr>
        <w:t xml:space="preserve"> </w:t>
      </w:r>
      <w:r w:rsidRPr="005C541A">
        <w:rPr>
          <w:sz w:val="22"/>
          <w:szCs w:val="22"/>
        </w:rPr>
        <w:t xml:space="preserve">que, os preços propostos para aquisição de bens e/ou serviços apresentados por essa Organização da Sociedade Civil, referente </w:t>
      </w:r>
      <w:proofErr w:type="gramStart"/>
      <w:r w:rsidRPr="005C541A">
        <w:rPr>
          <w:sz w:val="22"/>
          <w:szCs w:val="22"/>
        </w:rPr>
        <w:t>a</w:t>
      </w:r>
      <w:proofErr w:type="gramEnd"/>
      <w:r w:rsidRPr="005C541A">
        <w:rPr>
          <w:sz w:val="22"/>
          <w:szCs w:val="22"/>
        </w:rPr>
        <w:t xml:space="preserve"> proposta para celebração do Termo de </w:t>
      </w:r>
      <w:r w:rsidR="00212C2C">
        <w:rPr>
          <w:sz w:val="22"/>
          <w:szCs w:val="22"/>
        </w:rPr>
        <w:t>Colaboração</w:t>
      </w:r>
      <w:r w:rsidRPr="005C541A">
        <w:rPr>
          <w:sz w:val="22"/>
          <w:szCs w:val="22"/>
        </w:rPr>
        <w:t>, foram apurados por meio de orçamentos atualizados, junto a fornecedores regulares, aptos quanto à natureza de ocupação empresarial do itens do Plano de Trabalho e estão compatíveis com os preços médios praticados no mercado regional.</w:t>
      </w:r>
    </w:p>
    <w:p w:rsidR="00435E93" w:rsidRPr="005C541A" w:rsidRDefault="00435E93" w:rsidP="00435E93">
      <w:pPr>
        <w:pStyle w:val="Corpodetexto"/>
        <w:spacing w:line="360" w:lineRule="auto"/>
        <w:rPr>
          <w:sz w:val="22"/>
          <w:szCs w:val="22"/>
        </w:rPr>
      </w:pPr>
    </w:p>
    <w:p w:rsidR="00435E93" w:rsidRPr="005C541A" w:rsidRDefault="00435E93" w:rsidP="00435E93">
      <w:pPr>
        <w:pStyle w:val="Corpodetexto"/>
        <w:spacing w:line="360" w:lineRule="auto"/>
        <w:rPr>
          <w:sz w:val="22"/>
          <w:szCs w:val="22"/>
        </w:rPr>
      </w:pPr>
    </w:p>
    <w:p w:rsidR="00ED43A8" w:rsidRPr="005C541A" w:rsidRDefault="00ED43A8" w:rsidP="00ED43A8">
      <w:pPr>
        <w:pStyle w:val="Corpodetexto"/>
        <w:spacing w:line="360" w:lineRule="auto"/>
        <w:ind w:firstLine="1985"/>
        <w:rPr>
          <w:sz w:val="22"/>
          <w:szCs w:val="22"/>
        </w:rPr>
      </w:pPr>
    </w:p>
    <w:p w:rsidR="00435E93" w:rsidRPr="005C541A" w:rsidRDefault="00435E93" w:rsidP="00435E93">
      <w:pPr>
        <w:spacing w:line="360" w:lineRule="auto"/>
        <w:jc w:val="both"/>
        <w:rPr>
          <w:rFonts w:ascii="Times New Roman" w:hAnsi="Times New Roman"/>
          <w:sz w:val="22"/>
          <w:szCs w:val="22"/>
        </w:rPr>
      </w:pPr>
    </w:p>
    <w:p w:rsidR="00435E93" w:rsidRPr="005C541A" w:rsidRDefault="00435E93" w:rsidP="00435E93">
      <w:pPr>
        <w:spacing w:line="360" w:lineRule="auto"/>
        <w:jc w:val="center"/>
        <w:rPr>
          <w:rFonts w:ascii="Times New Roman" w:hAnsi="Times New Roman"/>
          <w:sz w:val="22"/>
          <w:szCs w:val="22"/>
        </w:rPr>
      </w:pPr>
      <w:r w:rsidRPr="005C541A">
        <w:rPr>
          <w:rFonts w:ascii="Times New Roman" w:hAnsi="Times New Roman"/>
          <w:sz w:val="22"/>
          <w:szCs w:val="22"/>
        </w:rPr>
        <w:t>local, _____ de _______________ de 201</w:t>
      </w:r>
      <w:r w:rsidR="0085346F">
        <w:rPr>
          <w:rFonts w:ascii="Times New Roman" w:hAnsi="Times New Roman"/>
          <w:sz w:val="22"/>
          <w:szCs w:val="22"/>
        </w:rPr>
        <w:t>7</w:t>
      </w:r>
      <w:bookmarkStart w:id="0" w:name="_GoBack"/>
      <w:bookmarkEnd w:id="0"/>
    </w:p>
    <w:p w:rsidR="00435E93" w:rsidRPr="005C541A" w:rsidRDefault="00435E93" w:rsidP="00435E93">
      <w:pPr>
        <w:spacing w:line="360" w:lineRule="auto"/>
        <w:jc w:val="both"/>
        <w:rPr>
          <w:rFonts w:ascii="Times New Roman" w:hAnsi="Times New Roman"/>
          <w:sz w:val="22"/>
          <w:szCs w:val="22"/>
        </w:rPr>
      </w:pPr>
    </w:p>
    <w:p w:rsidR="00435E93" w:rsidRPr="005C541A" w:rsidRDefault="00435E93" w:rsidP="00435E93">
      <w:pPr>
        <w:jc w:val="center"/>
        <w:rPr>
          <w:rFonts w:ascii="Times New Roman" w:hAnsi="Times New Roman"/>
          <w:sz w:val="22"/>
          <w:szCs w:val="22"/>
        </w:rPr>
      </w:pPr>
    </w:p>
    <w:p w:rsidR="00435E93" w:rsidRPr="005C541A" w:rsidRDefault="00435E93" w:rsidP="00435E93">
      <w:pPr>
        <w:jc w:val="center"/>
        <w:rPr>
          <w:rFonts w:ascii="Times New Roman" w:hAnsi="Times New Roman"/>
          <w:sz w:val="22"/>
          <w:szCs w:val="22"/>
        </w:rPr>
      </w:pPr>
      <w:r w:rsidRPr="005C541A">
        <w:rPr>
          <w:rFonts w:ascii="Times New Roman" w:hAnsi="Times New Roman"/>
          <w:sz w:val="22"/>
          <w:szCs w:val="22"/>
        </w:rPr>
        <w:t>___________________________________________</w:t>
      </w:r>
    </w:p>
    <w:p w:rsidR="00435E93" w:rsidRPr="005C541A" w:rsidRDefault="00435E93" w:rsidP="00435E93">
      <w:pPr>
        <w:jc w:val="center"/>
        <w:rPr>
          <w:rFonts w:ascii="Times New Roman" w:hAnsi="Times New Roman"/>
          <w:sz w:val="22"/>
          <w:szCs w:val="22"/>
        </w:rPr>
      </w:pPr>
      <w:r w:rsidRPr="005C541A">
        <w:rPr>
          <w:rFonts w:ascii="Times New Roman" w:hAnsi="Times New Roman"/>
          <w:sz w:val="22"/>
          <w:szCs w:val="22"/>
        </w:rPr>
        <w:t>Assinatura do Representante Legal da OSC</w:t>
      </w:r>
    </w:p>
    <w:p w:rsidR="000B1373" w:rsidRPr="00435E93" w:rsidRDefault="000B1373">
      <w:pPr>
        <w:rPr>
          <w:rFonts w:ascii="Times New Roman" w:hAnsi="Times New Roman"/>
          <w:sz w:val="22"/>
          <w:szCs w:val="22"/>
        </w:rPr>
      </w:pPr>
    </w:p>
    <w:sectPr w:rsidR="000B1373" w:rsidRPr="00435E93" w:rsidSect="000B1373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35E93" w:rsidRDefault="00435E93" w:rsidP="00435E93">
      <w:r>
        <w:separator/>
      </w:r>
    </w:p>
  </w:endnote>
  <w:endnote w:type="continuationSeparator" w:id="0">
    <w:p w:rsidR="00435E93" w:rsidRDefault="00435E93" w:rsidP="00435E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35E93" w:rsidRDefault="00435E93" w:rsidP="00435E93">
      <w:r>
        <w:separator/>
      </w:r>
    </w:p>
  </w:footnote>
  <w:footnote w:type="continuationSeparator" w:id="0">
    <w:p w:rsidR="00435E93" w:rsidRDefault="00435E93" w:rsidP="00435E9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5E93" w:rsidRPr="00435E93" w:rsidRDefault="00435E93" w:rsidP="00435E93">
    <w:pPr>
      <w:pStyle w:val="Cabealho"/>
      <w:jc w:val="center"/>
      <w:rPr>
        <w:rFonts w:ascii="Times New Roman" w:hAnsi="Times New Roman"/>
        <w:b/>
        <w:sz w:val="22"/>
        <w:szCs w:val="22"/>
      </w:rPr>
    </w:pPr>
    <w:r w:rsidRPr="00435E93">
      <w:rPr>
        <w:rFonts w:ascii="Times New Roman" w:hAnsi="Times New Roman"/>
        <w:b/>
        <w:sz w:val="22"/>
        <w:szCs w:val="22"/>
      </w:rPr>
      <w:t>PAPEL TIMBRADO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43A8"/>
    <w:rsid w:val="000B1373"/>
    <w:rsid w:val="00212C2C"/>
    <w:rsid w:val="00435E93"/>
    <w:rsid w:val="005C541A"/>
    <w:rsid w:val="0085346F"/>
    <w:rsid w:val="009F08DB"/>
    <w:rsid w:val="00A3615C"/>
    <w:rsid w:val="00B66496"/>
    <w:rsid w:val="00E65B27"/>
    <w:rsid w:val="00ED43A8"/>
    <w:rsid w:val="00FD6A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43A8"/>
    <w:pPr>
      <w:spacing w:after="0" w:line="240" w:lineRule="auto"/>
    </w:pPr>
    <w:rPr>
      <w:rFonts w:ascii="Tahoma" w:eastAsia="Times New Roman" w:hAnsi="Tahoma" w:cs="Times New Roman"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rsid w:val="00ED43A8"/>
    <w:pPr>
      <w:jc w:val="both"/>
    </w:pPr>
    <w:rPr>
      <w:rFonts w:ascii="Times New Roman" w:hAnsi="Times New Roman"/>
    </w:rPr>
  </w:style>
  <w:style w:type="character" w:customStyle="1" w:styleId="CorpodetextoChar">
    <w:name w:val="Corpo de texto Char"/>
    <w:basedOn w:val="Fontepargpadro"/>
    <w:link w:val="Corpodetexto"/>
    <w:rsid w:val="00ED43A8"/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Cabealho">
    <w:name w:val="header"/>
    <w:basedOn w:val="Normal"/>
    <w:link w:val="CabealhoChar"/>
    <w:uiPriority w:val="99"/>
    <w:semiHidden/>
    <w:unhideWhenUsed/>
    <w:rsid w:val="00435E93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435E93"/>
    <w:rPr>
      <w:rFonts w:ascii="Tahoma" w:eastAsia="Times New Roman" w:hAnsi="Tahoma" w:cs="Times New Roman"/>
      <w:sz w:val="24"/>
      <w:szCs w:val="20"/>
      <w:lang w:eastAsia="pt-BR"/>
    </w:rPr>
  </w:style>
  <w:style w:type="paragraph" w:styleId="Rodap">
    <w:name w:val="footer"/>
    <w:basedOn w:val="Normal"/>
    <w:link w:val="RodapChar"/>
    <w:uiPriority w:val="99"/>
    <w:semiHidden/>
    <w:unhideWhenUsed/>
    <w:rsid w:val="00435E93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semiHidden/>
    <w:rsid w:val="00435E93"/>
    <w:rPr>
      <w:rFonts w:ascii="Tahoma" w:eastAsia="Times New Roman" w:hAnsi="Tahoma" w:cs="Times New Roman"/>
      <w:sz w:val="24"/>
      <w:szCs w:val="20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43A8"/>
    <w:pPr>
      <w:spacing w:after="0" w:line="240" w:lineRule="auto"/>
    </w:pPr>
    <w:rPr>
      <w:rFonts w:ascii="Tahoma" w:eastAsia="Times New Roman" w:hAnsi="Tahoma" w:cs="Times New Roman"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rsid w:val="00ED43A8"/>
    <w:pPr>
      <w:jc w:val="both"/>
    </w:pPr>
    <w:rPr>
      <w:rFonts w:ascii="Times New Roman" w:hAnsi="Times New Roman"/>
    </w:rPr>
  </w:style>
  <w:style w:type="character" w:customStyle="1" w:styleId="CorpodetextoChar">
    <w:name w:val="Corpo de texto Char"/>
    <w:basedOn w:val="Fontepargpadro"/>
    <w:link w:val="Corpodetexto"/>
    <w:rsid w:val="00ED43A8"/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Cabealho">
    <w:name w:val="header"/>
    <w:basedOn w:val="Normal"/>
    <w:link w:val="CabealhoChar"/>
    <w:uiPriority w:val="99"/>
    <w:semiHidden/>
    <w:unhideWhenUsed/>
    <w:rsid w:val="00435E93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435E93"/>
    <w:rPr>
      <w:rFonts w:ascii="Tahoma" w:eastAsia="Times New Roman" w:hAnsi="Tahoma" w:cs="Times New Roman"/>
      <w:sz w:val="24"/>
      <w:szCs w:val="20"/>
      <w:lang w:eastAsia="pt-BR"/>
    </w:rPr>
  </w:style>
  <w:style w:type="paragraph" w:styleId="Rodap">
    <w:name w:val="footer"/>
    <w:basedOn w:val="Normal"/>
    <w:link w:val="RodapChar"/>
    <w:uiPriority w:val="99"/>
    <w:semiHidden/>
    <w:unhideWhenUsed/>
    <w:rsid w:val="00435E93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semiHidden/>
    <w:rsid w:val="00435E93"/>
    <w:rPr>
      <w:rFonts w:ascii="Tahoma" w:eastAsia="Times New Roman" w:hAnsi="Tahoma" w:cs="Times New Roman"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113</Words>
  <Characters>615</Characters>
  <Application>Microsoft Office Word</Application>
  <DocSecurity>4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fabiana.teixeira</dc:creator>
  <cp:lastModifiedBy>Daniella</cp:lastModifiedBy>
  <cp:revision>2</cp:revision>
  <dcterms:created xsi:type="dcterms:W3CDTF">2017-07-06T13:31:00Z</dcterms:created>
  <dcterms:modified xsi:type="dcterms:W3CDTF">2017-07-06T13:31:00Z</dcterms:modified>
</cp:coreProperties>
</file>